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9F" w:rsidRPr="00926DB3" w:rsidRDefault="00CC319F" w:rsidP="00CC319F">
      <w:pPr>
        <w:widowControl w:val="0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27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926DB3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Образец</w:t>
      </w:r>
    </w:p>
    <w:tbl>
      <w:tblPr>
        <w:tblW w:w="0" w:type="auto"/>
        <w:tblInd w:w="143" w:type="dxa"/>
        <w:tblLayout w:type="fixed"/>
        <w:tblLook w:val="0000"/>
      </w:tblPr>
      <w:tblGrid>
        <w:gridCol w:w="6539"/>
        <w:gridCol w:w="4381"/>
      </w:tblGrid>
      <w:tr w:rsidR="00CC319F" w:rsidRPr="00926DB3" w:rsidTr="00C05999">
        <w:trPr>
          <w:trHeight w:val="585"/>
        </w:trPr>
        <w:tc>
          <w:tcPr>
            <w:tcW w:w="6539" w:type="dxa"/>
            <w:shd w:val="clear" w:color="auto" w:fill="auto"/>
          </w:tcPr>
          <w:p w:rsidR="00CC319F" w:rsidRPr="00926DB3" w:rsidRDefault="00CC319F" w:rsidP="00C05999">
            <w:pPr>
              <w:widowControl w:val="0"/>
              <w:suppressAutoHyphens/>
              <w:autoSpaceDE w:val="0"/>
              <w:snapToGrid w:val="0"/>
              <w:spacing w:before="100" w:after="0" w:line="360" w:lineRule="auto"/>
              <w:ind w:left="-108" w:right="-3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381" w:type="dxa"/>
            <w:shd w:val="clear" w:color="auto" w:fill="auto"/>
          </w:tcPr>
          <w:p w:rsidR="00CC319F" w:rsidRPr="00926DB3" w:rsidRDefault="00CC319F" w:rsidP="00C0599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926DB3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Генеральному директору</w:t>
            </w:r>
          </w:p>
          <w:p w:rsidR="00CC319F" w:rsidRPr="00926DB3" w:rsidRDefault="00CC319F" w:rsidP="00C05999">
            <w:pPr>
              <w:widowControl w:val="0"/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926DB3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 xml:space="preserve">ООО «ЦЕНТР СТРОИТЕЛЬНО-ПРОЕКТНОЙ И ПРОМЫШЛЕННОЙ ЭКСПЕРТИЗЫ» </w:t>
            </w:r>
          </w:p>
        </w:tc>
      </w:tr>
    </w:tbl>
    <w:p w:rsidR="00CC319F" w:rsidRPr="00926DB3" w:rsidRDefault="00CC319F" w:rsidP="00CC319F">
      <w:pPr>
        <w:tabs>
          <w:tab w:val="left" w:pos="284"/>
        </w:tabs>
        <w:suppressAutoHyphens/>
        <w:autoSpaceDE w:val="0"/>
        <w:spacing w:before="567" w:after="283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proofErr w:type="gramStart"/>
      <w:r w:rsidRPr="00926DB3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З</w:t>
      </w:r>
      <w:proofErr w:type="gramEnd"/>
      <w:r w:rsidRPr="00926DB3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А Я В Л Е Н И Е</w:t>
      </w:r>
    </w:p>
    <w:p w:rsidR="00CC319F" w:rsidRPr="00926DB3" w:rsidRDefault="00CC319F" w:rsidP="00CC319F">
      <w:pPr>
        <w:tabs>
          <w:tab w:val="left" w:pos="284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u w:val="single"/>
          <w:lang w:eastAsia="ar-SA"/>
        </w:rPr>
      </w:pPr>
      <w:r w:rsidRPr="00926DB3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sz w:val="20"/>
          <w:szCs w:val="20"/>
          <w:u w:val="single"/>
          <w:lang w:eastAsia="ar-SA"/>
        </w:rPr>
        <w:tab/>
      </w:r>
    </w:p>
    <w:p w:rsidR="00CC319F" w:rsidRPr="00926DB3" w:rsidRDefault="00CC319F" w:rsidP="00CC319F">
      <w:pPr>
        <w:tabs>
          <w:tab w:val="left" w:pos="284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i/>
          <w:iCs/>
          <w:sz w:val="24"/>
          <w:szCs w:val="20"/>
          <w:vertAlign w:val="superscript"/>
          <w:lang w:eastAsia="ar-SA"/>
        </w:rPr>
      </w:pPr>
      <w:r w:rsidRPr="00926DB3">
        <w:rPr>
          <w:rFonts w:ascii="Tahoma" w:eastAsia="Times New Roman" w:hAnsi="Tahoma" w:cs="Tahoma"/>
          <w:i/>
          <w:iCs/>
          <w:sz w:val="24"/>
          <w:szCs w:val="20"/>
          <w:vertAlign w:val="superscript"/>
          <w:lang w:eastAsia="ar-SA"/>
        </w:rPr>
        <w:t>наименование и адрес организации-Заявителя</w:t>
      </w:r>
    </w:p>
    <w:p w:rsidR="00CC319F" w:rsidRPr="00926DB3" w:rsidRDefault="00CC319F" w:rsidP="00CC319F">
      <w:pPr>
        <w:tabs>
          <w:tab w:val="left" w:pos="426"/>
        </w:tabs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926DB3">
        <w:rPr>
          <w:rFonts w:ascii="Tahoma" w:eastAsia="Times New Roman" w:hAnsi="Tahoma" w:cs="Tahoma"/>
          <w:iCs/>
          <w:sz w:val="20"/>
          <w:szCs w:val="20"/>
          <w:lang w:eastAsia="ar-SA"/>
        </w:rPr>
        <w:t xml:space="preserve">просит провести негосударственную экспертизу </w:t>
      </w:r>
      <w:r w:rsidRPr="00926DB3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 xml:space="preserve">проектной документации, </w:t>
      </w:r>
      <w:r w:rsidRPr="00926DB3">
        <w:rPr>
          <w:rFonts w:ascii="Tahoma" w:eastAsia="Times New Roman" w:hAnsi="Tahoma" w:cs="Tahoma"/>
          <w:sz w:val="20"/>
          <w:szCs w:val="20"/>
          <w:lang w:eastAsia="ar-SA"/>
        </w:rPr>
        <w:t>разработанной:</w:t>
      </w:r>
    </w:p>
    <w:p w:rsidR="00CC319F" w:rsidRPr="00926DB3" w:rsidRDefault="00CC319F" w:rsidP="00CC319F">
      <w:pPr>
        <w:tabs>
          <w:tab w:val="left" w:pos="426"/>
        </w:tabs>
        <w:suppressAutoHyphens/>
        <w:autoSpaceDE w:val="0"/>
        <w:spacing w:after="0" w:line="240" w:lineRule="auto"/>
        <w:rPr>
          <w:rFonts w:ascii="Tahoma" w:eastAsia="Times New Roman" w:hAnsi="Tahoma" w:cs="Tahoma"/>
          <w:bCs/>
          <w:iCs/>
          <w:sz w:val="20"/>
          <w:szCs w:val="20"/>
          <w:u w:val="single"/>
          <w:lang w:eastAsia="ar-SA"/>
        </w:rPr>
      </w:pPr>
      <w:r w:rsidRPr="00926DB3">
        <w:rPr>
          <w:rFonts w:ascii="Tahoma" w:eastAsia="Times New Roman" w:hAnsi="Tahoma" w:cs="Tahoma"/>
          <w:bCs/>
          <w:i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i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i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i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i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i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i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i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i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i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i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i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i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i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i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bCs/>
          <w:iCs/>
          <w:sz w:val="20"/>
          <w:szCs w:val="20"/>
          <w:u w:val="single"/>
          <w:lang w:eastAsia="ar-SA"/>
        </w:rPr>
        <w:tab/>
      </w:r>
    </w:p>
    <w:p w:rsidR="00CC319F" w:rsidRPr="00926DB3" w:rsidRDefault="00CC319F" w:rsidP="00CC319F">
      <w:pPr>
        <w:tabs>
          <w:tab w:val="left" w:pos="426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i/>
          <w:iCs/>
          <w:sz w:val="24"/>
          <w:szCs w:val="20"/>
          <w:vertAlign w:val="superscript"/>
          <w:lang w:eastAsia="ar-SA"/>
        </w:rPr>
      </w:pPr>
      <w:r w:rsidRPr="00926DB3">
        <w:rPr>
          <w:rFonts w:ascii="Tahoma" w:eastAsia="Times New Roman" w:hAnsi="Tahoma" w:cs="Tahoma"/>
          <w:i/>
          <w:iCs/>
          <w:sz w:val="24"/>
          <w:szCs w:val="20"/>
          <w:vertAlign w:val="superscript"/>
          <w:lang w:eastAsia="ar-SA"/>
        </w:rPr>
        <w:t>(наименование, адрес и ИНН организации)</w:t>
      </w:r>
    </w:p>
    <w:p w:rsidR="00CC319F" w:rsidRPr="00926DB3" w:rsidRDefault="00CC319F" w:rsidP="00CC319F">
      <w:pPr>
        <w:tabs>
          <w:tab w:val="left" w:pos="426"/>
        </w:tabs>
        <w:suppressAutoHyphens/>
        <w:autoSpaceDE w:val="0"/>
        <w:spacing w:before="113" w:after="0" w:line="240" w:lineRule="auto"/>
        <w:rPr>
          <w:rFonts w:ascii="Tahoma" w:eastAsia="Times New Roman" w:hAnsi="Tahoma" w:cs="Tahoma"/>
          <w:iCs/>
          <w:sz w:val="20"/>
          <w:szCs w:val="20"/>
          <w:u w:val="single"/>
          <w:lang w:eastAsia="ar-SA"/>
        </w:rPr>
      </w:pPr>
      <w:r w:rsidRPr="00926DB3">
        <w:rPr>
          <w:rFonts w:ascii="Tahoma" w:eastAsia="Times New Roman" w:hAnsi="Tahoma" w:cs="Tahoma"/>
          <w:iCs/>
          <w:sz w:val="20"/>
          <w:szCs w:val="20"/>
          <w:lang w:eastAsia="ar-SA"/>
        </w:rPr>
        <w:t xml:space="preserve">объекта капитального строительства в целях: </w:t>
      </w:r>
      <w:r w:rsidRPr="00926DB3">
        <w:rPr>
          <w:rFonts w:ascii="Tahoma" w:eastAsia="Times New Roman" w:hAnsi="Tahoma" w:cs="Tahoma"/>
          <w:i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i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i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i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i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i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i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iCs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iCs/>
          <w:sz w:val="20"/>
          <w:szCs w:val="20"/>
          <w:u w:val="single"/>
          <w:lang w:eastAsia="ar-SA"/>
        </w:rPr>
        <w:tab/>
      </w:r>
    </w:p>
    <w:p w:rsidR="00CC319F" w:rsidRPr="00926DB3" w:rsidRDefault="00CC319F" w:rsidP="00CC319F">
      <w:pPr>
        <w:tabs>
          <w:tab w:val="left" w:pos="426"/>
        </w:tabs>
        <w:suppressAutoHyphens/>
        <w:autoSpaceDE w:val="0"/>
        <w:spacing w:after="0" w:line="240" w:lineRule="auto"/>
        <w:ind w:firstLine="4253"/>
        <w:jc w:val="center"/>
        <w:rPr>
          <w:rFonts w:ascii="Tahoma" w:eastAsia="Times New Roman" w:hAnsi="Tahoma" w:cs="Tahoma"/>
          <w:i/>
          <w:iCs/>
          <w:sz w:val="24"/>
          <w:szCs w:val="20"/>
          <w:vertAlign w:val="superscript"/>
          <w:lang w:eastAsia="ar-SA"/>
        </w:rPr>
      </w:pPr>
      <w:r w:rsidRPr="00926DB3">
        <w:rPr>
          <w:rFonts w:ascii="Tahoma" w:eastAsia="Times New Roman" w:hAnsi="Tahoma" w:cs="Tahoma"/>
          <w:i/>
          <w:iCs/>
          <w:sz w:val="24"/>
          <w:szCs w:val="20"/>
          <w:vertAlign w:val="superscript"/>
          <w:lang w:eastAsia="ar-SA"/>
        </w:rPr>
        <w:t>(получения разрешения на строительство/реконструкции/капитального ремонта)</w:t>
      </w:r>
    </w:p>
    <w:p w:rsidR="00CC319F" w:rsidRPr="00926DB3" w:rsidRDefault="00CC319F" w:rsidP="00CC319F">
      <w:pPr>
        <w:tabs>
          <w:tab w:val="left" w:pos="426"/>
        </w:tabs>
        <w:suppressAutoHyphens/>
        <w:autoSpaceDE w:val="0"/>
        <w:spacing w:before="170" w:after="113" w:line="36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926DB3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ИДЕНТИФИКАЦИОННЫЕ СВЕДЕНИЯ ОБ ОБЪЕКТЕ КАПИТАЛЬНОГО СТРОИТЕЛЬСТВА:</w:t>
      </w:r>
    </w:p>
    <w:p w:rsidR="00CC319F" w:rsidRPr="00926DB3" w:rsidRDefault="00CC319F" w:rsidP="00CC319F">
      <w:pPr>
        <w:numPr>
          <w:ilvl w:val="0"/>
          <w:numId w:val="1"/>
        </w:numPr>
        <w:tabs>
          <w:tab w:val="left" w:pos="57"/>
          <w:tab w:val="left" w:pos="284"/>
        </w:tabs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926DB3">
        <w:rPr>
          <w:rFonts w:ascii="Tahoma" w:eastAsia="Times New Roman" w:hAnsi="Tahoma" w:cs="Tahoma"/>
          <w:sz w:val="20"/>
          <w:szCs w:val="20"/>
          <w:lang w:eastAsia="ar-SA"/>
        </w:rPr>
        <w:t>Наименование и почтовый (строительный) адрес объекта</w:t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</w:p>
    <w:p w:rsidR="00CC319F" w:rsidRPr="00926DB3" w:rsidRDefault="00CC319F" w:rsidP="00CC319F">
      <w:pPr>
        <w:tabs>
          <w:tab w:val="left" w:pos="57"/>
          <w:tab w:val="left" w:pos="284"/>
        </w:tabs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</w:p>
    <w:p w:rsidR="00CC319F" w:rsidRPr="00926DB3" w:rsidRDefault="00CC319F" w:rsidP="00CC319F">
      <w:pPr>
        <w:numPr>
          <w:ilvl w:val="0"/>
          <w:numId w:val="1"/>
        </w:numPr>
        <w:tabs>
          <w:tab w:val="left" w:pos="57"/>
          <w:tab w:val="left" w:pos="284"/>
        </w:tabs>
        <w:suppressAutoHyphens/>
        <w:autoSpaceDE w:val="0"/>
        <w:spacing w:before="170" w:after="0" w:line="240" w:lineRule="auto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926DB3">
        <w:rPr>
          <w:rFonts w:ascii="Tahoma" w:eastAsia="Times New Roman" w:hAnsi="Tahoma" w:cs="Tahoma"/>
          <w:sz w:val="20"/>
          <w:szCs w:val="20"/>
          <w:lang w:eastAsia="ar-SA"/>
        </w:rPr>
        <w:t xml:space="preserve">Наличие опасных производственных процессов, явлений и техногенных воздействий на территории размещения объекта – </w:t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</w:p>
    <w:p w:rsidR="00CC319F" w:rsidRPr="00926DB3" w:rsidRDefault="00CC319F" w:rsidP="00CC319F">
      <w:pPr>
        <w:tabs>
          <w:tab w:val="left" w:pos="284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i/>
          <w:iCs/>
          <w:sz w:val="24"/>
          <w:szCs w:val="20"/>
          <w:vertAlign w:val="superscript"/>
          <w:lang w:eastAsia="ar-SA"/>
        </w:rPr>
      </w:pPr>
      <w:r w:rsidRPr="00926DB3">
        <w:rPr>
          <w:rFonts w:ascii="Tahoma" w:eastAsia="Times New Roman" w:hAnsi="Tahoma" w:cs="Tahoma"/>
          <w:i/>
          <w:iCs/>
          <w:sz w:val="24"/>
          <w:szCs w:val="20"/>
          <w:vertAlign w:val="superscript"/>
          <w:lang w:eastAsia="ar-SA"/>
        </w:rPr>
        <w:t>(</w:t>
      </w:r>
      <w:proofErr w:type="gramStart"/>
      <w:r w:rsidRPr="00926DB3">
        <w:rPr>
          <w:rFonts w:ascii="Tahoma" w:eastAsia="Times New Roman" w:hAnsi="Tahoma" w:cs="Tahoma"/>
          <w:i/>
          <w:iCs/>
          <w:sz w:val="24"/>
          <w:szCs w:val="20"/>
          <w:vertAlign w:val="superscript"/>
          <w:lang w:eastAsia="ar-SA"/>
        </w:rPr>
        <w:t>отсутствуют</w:t>
      </w:r>
      <w:proofErr w:type="gramEnd"/>
      <w:r w:rsidRPr="00926DB3">
        <w:rPr>
          <w:rFonts w:ascii="Tahoma" w:eastAsia="Times New Roman" w:hAnsi="Tahoma" w:cs="Tahoma"/>
          <w:i/>
          <w:iCs/>
          <w:sz w:val="24"/>
          <w:szCs w:val="20"/>
          <w:vertAlign w:val="superscript"/>
          <w:lang w:eastAsia="ar-SA"/>
        </w:rPr>
        <w:t>/присутствуют)</w:t>
      </w:r>
    </w:p>
    <w:p w:rsidR="00CC319F" w:rsidRPr="00926DB3" w:rsidRDefault="00CC319F" w:rsidP="00CC319F">
      <w:pPr>
        <w:numPr>
          <w:ilvl w:val="0"/>
          <w:numId w:val="1"/>
        </w:numPr>
        <w:tabs>
          <w:tab w:val="left" w:pos="57"/>
          <w:tab w:val="left" w:pos="284"/>
        </w:tabs>
        <w:suppressAutoHyphens/>
        <w:autoSpaceDE w:val="0"/>
        <w:spacing w:before="170" w:after="0" w:line="240" w:lineRule="auto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926DB3">
        <w:rPr>
          <w:rFonts w:ascii="Tahoma" w:eastAsia="Times New Roman" w:hAnsi="Tahoma" w:cs="Tahoma"/>
          <w:sz w:val="20"/>
          <w:szCs w:val="20"/>
          <w:lang w:eastAsia="ar-SA"/>
        </w:rPr>
        <w:t>Источник финансирования работ по строительству/реконструкции объекта</w:t>
      </w:r>
      <w:r w:rsidRPr="00926DB3">
        <w:rPr>
          <w:rFonts w:ascii="Tahoma" w:eastAsia="Times New Roman" w:hAnsi="Tahoma" w:cs="Tahoma"/>
          <w:i/>
          <w:iCs/>
          <w:sz w:val="20"/>
          <w:szCs w:val="20"/>
          <w:lang w:eastAsia="ar-SA"/>
        </w:rPr>
        <w:t xml:space="preserve"> </w:t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</w:p>
    <w:p w:rsidR="00CC319F" w:rsidRPr="00926DB3" w:rsidRDefault="00CC319F" w:rsidP="00CC319F">
      <w:pPr>
        <w:tabs>
          <w:tab w:val="left" w:pos="284"/>
          <w:tab w:val="left" w:pos="3686"/>
        </w:tabs>
        <w:suppressAutoHyphens/>
        <w:autoSpaceDE w:val="0"/>
        <w:spacing w:after="0" w:line="240" w:lineRule="auto"/>
        <w:ind w:firstLine="7080"/>
        <w:jc w:val="center"/>
        <w:rPr>
          <w:rFonts w:ascii="Tahoma" w:eastAsia="Times New Roman" w:hAnsi="Tahoma" w:cs="Tahoma"/>
          <w:i/>
          <w:iCs/>
          <w:sz w:val="24"/>
          <w:szCs w:val="20"/>
          <w:vertAlign w:val="superscript"/>
          <w:lang w:eastAsia="ar-SA"/>
        </w:rPr>
      </w:pPr>
      <w:r w:rsidRPr="00926DB3">
        <w:rPr>
          <w:rFonts w:ascii="Tahoma" w:eastAsia="Times New Roman" w:hAnsi="Tahoma" w:cs="Tahoma"/>
          <w:i/>
          <w:iCs/>
          <w:sz w:val="24"/>
          <w:szCs w:val="20"/>
          <w:vertAlign w:val="superscript"/>
          <w:lang w:eastAsia="ar-SA"/>
        </w:rPr>
        <w:t>(бюджет/ не бюджет РФ)</w:t>
      </w:r>
    </w:p>
    <w:p w:rsidR="00CC319F" w:rsidRPr="00926DB3" w:rsidRDefault="00CC319F" w:rsidP="00CC319F">
      <w:pPr>
        <w:tabs>
          <w:tab w:val="left" w:pos="284"/>
        </w:tabs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5075"/>
        <w:gridCol w:w="1003"/>
        <w:gridCol w:w="1654"/>
        <w:gridCol w:w="1706"/>
        <w:gridCol w:w="1522"/>
      </w:tblGrid>
      <w:tr w:rsidR="00CC319F" w:rsidRPr="00926DB3" w:rsidTr="00C05999">
        <w:tc>
          <w:tcPr>
            <w:tcW w:w="10960" w:type="dxa"/>
            <w:gridSpan w:val="5"/>
            <w:shd w:val="clear" w:color="auto" w:fill="auto"/>
          </w:tcPr>
          <w:p w:rsidR="00CC319F" w:rsidRPr="00926DB3" w:rsidRDefault="00CC319F" w:rsidP="00C05999">
            <w:pPr>
              <w:tabs>
                <w:tab w:val="left" w:pos="426"/>
              </w:tabs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926DB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Основные технико-экономические характеристики объекта капитального строительства</w:t>
            </w:r>
          </w:p>
        </w:tc>
      </w:tr>
      <w:tr w:rsidR="00CC319F" w:rsidRPr="00926DB3" w:rsidTr="00C05999">
        <w:tc>
          <w:tcPr>
            <w:tcW w:w="77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6DB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926DB3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Ед. </w:t>
            </w:r>
            <w:proofErr w:type="spellStart"/>
            <w:r w:rsidRPr="00926DB3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изм</w:t>
            </w:r>
            <w:proofErr w:type="spellEnd"/>
            <w:r w:rsidRPr="00926DB3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926DB3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Количество</w:t>
            </w:r>
          </w:p>
        </w:tc>
      </w:tr>
      <w:tr w:rsidR="00CC319F" w:rsidRPr="00926DB3" w:rsidTr="00C05999">
        <w:tc>
          <w:tcPr>
            <w:tcW w:w="773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6DB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площадь участка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6DB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кв. м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CC319F" w:rsidRPr="00926DB3" w:rsidTr="00C05999">
        <w:tc>
          <w:tcPr>
            <w:tcW w:w="773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6DB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площадь застройки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6DB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кв. м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CC319F" w:rsidRPr="00926DB3" w:rsidTr="00C05999">
        <w:tc>
          <w:tcPr>
            <w:tcW w:w="773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6DB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количество зданий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6DB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CC319F" w:rsidRPr="00926DB3" w:rsidTr="00C05999">
        <w:tc>
          <w:tcPr>
            <w:tcW w:w="773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6DB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количество секций здания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6DB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CC319F" w:rsidRPr="00926DB3" w:rsidTr="00C05999">
        <w:tc>
          <w:tcPr>
            <w:tcW w:w="773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6DB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количество квартир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6DB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CC319F" w:rsidRPr="00926DB3" w:rsidTr="00C05999">
        <w:tc>
          <w:tcPr>
            <w:tcW w:w="7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6DB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высота здания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6DB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CC319F" w:rsidRPr="00926DB3" w:rsidTr="00C05999">
        <w:trPr>
          <w:trHeight w:val="234"/>
        </w:trPr>
        <w:tc>
          <w:tcPr>
            <w:tcW w:w="50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6DB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количество этажей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right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6DB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надземная часть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6DB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этаж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CC319F" w:rsidRPr="00926DB3" w:rsidTr="00C05999">
        <w:trPr>
          <w:trHeight w:val="236"/>
        </w:trPr>
        <w:tc>
          <w:tcPr>
            <w:tcW w:w="50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5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right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6DB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подземная часть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6DB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этаж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CC319F" w:rsidRPr="00926DB3" w:rsidTr="00C05999">
        <w:tc>
          <w:tcPr>
            <w:tcW w:w="7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6DB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общая площадь жилых помещений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6DB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кв. 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CC319F" w:rsidRPr="00926DB3" w:rsidTr="00C05999">
        <w:tc>
          <w:tcPr>
            <w:tcW w:w="7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6DB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общая площадь нежилых помещений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6DB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кв. 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CC319F" w:rsidRPr="00926DB3" w:rsidTr="00C05999">
        <w:tc>
          <w:tcPr>
            <w:tcW w:w="7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6DB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общая площадь объекта капитального строительства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6DB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кв. 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CC319F" w:rsidRPr="00926DB3" w:rsidTr="00C05999">
        <w:tc>
          <w:tcPr>
            <w:tcW w:w="6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6DB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общая сметная стоимость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6DB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20              год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6DB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т. руб.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CC319F" w:rsidRPr="00926DB3" w:rsidTr="00C05999">
        <w:tc>
          <w:tcPr>
            <w:tcW w:w="6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6DB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сметная стоимость строительно-монтажных работ (СМР)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6DB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20              год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6DB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т. руб.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CC319F" w:rsidRPr="00926DB3" w:rsidTr="00C05999">
        <w:tc>
          <w:tcPr>
            <w:tcW w:w="6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6DB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сметная стоимость проектно-изыскательских работ (ПИР)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6DB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20              год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6DB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т. руб.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CC319F" w:rsidRPr="00926DB3" w:rsidTr="00C05999">
        <w:tc>
          <w:tcPr>
            <w:tcW w:w="6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6DB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стоимость инженерных изысканий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6DB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20              год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6DB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т. руб.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CC319F" w:rsidRPr="00926DB3" w:rsidTr="00C05999">
        <w:tc>
          <w:tcPr>
            <w:tcW w:w="6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6DB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стоимость проектной документации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6DB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20              год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6DB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т. руб.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9F" w:rsidRPr="00926DB3" w:rsidRDefault="00CC319F" w:rsidP="00C05999">
            <w:pPr>
              <w:tabs>
                <w:tab w:val="left" w:pos="284"/>
              </w:tabs>
              <w:suppressAutoHyphens/>
              <w:snapToGrid w:val="0"/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</w:tbl>
    <w:p w:rsidR="00CC319F" w:rsidRPr="00926DB3" w:rsidRDefault="00CC319F" w:rsidP="00CC319F">
      <w:pPr>
        <w:tabs>
          <w:tab w:val="left" w:pos="284"/>
        </w:tabs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C319F" w:rsidRPr="00926DB3" w:rsidRDefault="00CC319F" w:rsidP="00CC319F">
      <w:pPr>
        <w:tabs>
          <w:tab w:val="left" w:pos="284"/>
        </w:tabs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C319F" w:rsidRPr="00926DB3" w:rsidRDefault="00CC319F" w:rsidP="00CC319F">
      <w:pPr>
        <w:tabs>
          <w:tab w:val="left" w:pos="284"/>
        </w:tabs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C319F" w:rsidRPr="00926DB3" w:rsidRDefault="00CC319F" w:rsidP="00CC319F">
      <w:pPr>
        <w:tabs>
          <w:tab w:val="left" w:pos="284"/>
        </w:tabs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926DB3">
        <w:rPr>
          <w:rFonts w:ascii="Tahoma" w:eastAsia="Times New Roman" w:hAnsi="Tahoma" w:cs="Tahoma"/>
          <w:sz w:val="20"/>
          <w:szCs w:val="20"/>
          <w:lang w:eastAsia="ar-SA"/>
        </w:rPr>
        <w:t xml:space="preserve">Заявитель </w:t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  <w:r w:rsidRPr="00926DB3">
        <w:rPr>
          <w:rFonts w:ascii="Tahoma" w:eastAsia="Times New Roman" w:hAnsi="Tahoma" w:cs="Tahoma"/>
          <w:sz w:val="20"/>
          <w:szCs w:val="20"/>
          <w:u w:val="single"/>
          <w:lang w:eastAsia="ar-SA"/>
        </w:rPr>
        <w:tab/>
      </w:r>
    </w:p>
    <w:p w:rsidR="00CC319F" w:rsidRPr="00926DB3" w:rsidRDefault="00CC319F" w:rsidP="00CC319F">
      <w:pPr>
        <w:tabs>
          <w:tab w:val="left" w:pos="284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i/>
          <w:iCs/>
          <w:sz w:val="24"/>
          <w:szCs w:val="20"/>
          <w:vertAlign w:val="superscript"/>
          <w:lang w:eastAsia="ar-SA"/>
        </w:rPr>
      </w:pPr>
      <w:r w:rsidRPr="00926DB3">
        <w:rPr>
          <w:rFonts w:ascii="Tahoma" w:eastAsia="Times New Roman" w:hAnsi="Tahoma" w:cs="Tahoma"/>
          <w:i/>
          <w:iCs/>
          <w:sz w:val="24"/>
          <w:szCs w:val="20"/>
          <w:vertAlign w:val="superscript"/>
          <w:lang w:eastAsia="ar-SA"/>
        </w:rPr>
        <w:t>(должность, Ф.И.О. полностью, подпись)</w:t>
      </w:r>
    </w:p>
    <w:p w:rsidR="00E90873" w:rsidRDefault="00CC319F" w:rsidP="00CC319F">
      <w:pPr>
        <w:ind w:firstLine="7938"/>
      </w:pPr>
      <w:r w:rsidRPr="00926DB3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М.П.</w:t>
      </w:r>
    </w:p>
    <w:sectPr w:rsidR="00E90873" w:rsidSect="00CC319F">
      <w:pgSz w:w="11906" w:h="16838"/>
      <w:pgMar w:top="799" w:right="425" w:bottom="67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0" w:firstLine="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ascii="Courier New" w:hAnsi="Courier New" w:cs="Courier New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ascii="Courier New" w:hAnsi="Courier New" w:cs="Courier New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  <w:rPr>
        <w:rFonts w:ascii="Courier New" w:hAnsi="Courier New" w:cs="Courier New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19F"/>
    <w:rsid w:val="000C29C1"/>
    <w:rsid w:val="001113F1"/>
    <w:rsid w:val="0026329B"/>
    <w:rsid w:val="00334B53"/>
    <w:rsid w:val="00403342"/>
    <w:rsid w:val="00464B28"/>
    <w:rsid w:val="00493CA3"/>
    <w:rsid w:val="004A6A52"/>
    <w:rsid w:val="0059105B"/>
    <w:rsid w:val="009C4566"/>
    <w:rsid w:val="00A048F1"/>
    <w:rsid w:val="00B0381A"/>
    <w:rsid w:val="00C115E9"/>
    <w:rsid w:val="00CC319F"/>
    <w:rsid w:val="00DF4197"/>
    <w:rsid w:val="00E90873"/>
    <w:rsid w:val="00EA4398"/>
    <w:rsid w:val="00FF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2018-01-24T08:53:00Z</dcterms:created>
  <dcterms:modified xsi:type="dcterms:W3CDTF">2018-01-24T08:54:00Z</dcterms:modified>
</cp:coreProperties>
</file>